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C9D6">
      <w:pPr>
        <w:pStyle w:val="2"/>
        <w:spacing w:before="60" w:line="218" w:lineRule="auto"/>
        <w:ind w:left="188"/>
        <w:jc w:val="center"/>
        <w:outlineLvl w:val="0"/>
        <w:rPr>
          <w:sz w:val="28"/>
          <w:szCs w:val="28"/>
        </w:rPr>
      </w:pPr>
      <w:r>
        <w:rPr>
          <w:spacing w:val="-2"/>
          <w:sz w:val="28"/>
          <w:szCs w:val="28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《中国学术期刊（网络版）》（CAJ-N</w:t>
      </w:r>
      <w:r>
        <w:rPr>
          <w:spacing w:val="-3"/>
          <w:sz w:val="28"/>
          <w:szCs w:val="28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）网络首发出版授权书</w:t>
      </w:r>
    </w:p>
    <w:p w14:paraId="7957891E">
      <w:pPr>
        <w:spacing w:line="364" w:lineRule="auto"/>
        <w:rPr>
          <w:rFonts w:ascii="Arial"/>
          <w:sz w:val="21"/>
        </w:rPr>
      </w:pPr>
    </w:p>
    <w:p w14:paraId="02CB339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rFonts w:hint="eastAsia"/>
          <w:spacing w:val="-5"/>
          <w:u w:val="single"/>
          <w:lang w:val="en-US" w:eastAsia="zh-CN"/>
        </w:rPr>
      </w:pPr>
      <w:r>
        <w:rPr>
          <w:spacing w:val="-5"/>
        </w:rPr>
        <w:t>论文的著作权人（简称论文作者）</w:t>
      </w:r>
      <w:r>
        <w:rPr>
          <w:spacing w:val="-5"/>
          <w:u w:val="single"/>
        </w:rPr>
        <w:t xml:space="preserve">                               </w:t>
      </w:r>
      <w:r>
        <w:rPr>
          <w:spacing w:val="-5"/>
        </w:rPr>
        <w:t>同意</w:t>
      </w:r>
      <w:r>
        <w:rPr>
          <w:rFonts w:hint="eastAsia"/>
          <w:spacing w:val="-5"/>
          <w:lang w:eastAsia="zh-CN"/>
        </w:rPr>
        <w:t>《现代医药卫生》</w:t>
      </w:r>
      <w:r>
        <w:rPr>
          <w:spacing w:val="-5"/>
        </w:rPr>
        <w:t>编辑部将本人已通过三审拟刊用但还未正式印刷出版的论文</w:t>
      </w:r>
      <w:r>
        <w:rPr>
          <w:rFonts w:hint="eastAsia"/>
          <w:spacing w:val="-5"/>
          <w:u w:val="single"/>
          <w:lang w:val="en-US" w:eastAsia="zh-CN"/>
        </w:rPr>
        <w:t xml:space="preserve">                             </w:t>
      </w:r>
    </w:p>
    <w:p w14:paraId="7789EBE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/>
        <w:jc w:val="both"/>
        <w:rPr>
          <w:spacing w:val="-5"/>
        </w:rPr>
      </w:pPr>
      <w:r>
        <w:rPr>
          <w:rFonts w:hint="eastAsia"/>
          <w:spacing w:val="-5"/>
          <w:u w:val="singl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spacing w:val="-5"/>
        </w:rPr>
        <w:t>交由《中国学术期刊（网络版）》（CAJ-N）进行网络首发</w:t>
      </w: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即中国知网网络首发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。并就有关问题确认如下：</w:t>
      </w:r>
    </w:p>
    <w:p w14:paraId="251E739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（一）《中国学术期刊（网络版）》（CAJ-N，刊号：CN11-6037/Z/ISSN 2096-4188）是国家新闻出版广电总局批准创办、国家教育部主管、清华控股有限公司主办、出版我国各类学术期刊全文的连续型网络出版物。</w:t>
      </w:r>
    </w:p>
    <w:p w14:paraId="5469B5E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（二）</w:t>
      </w:r>
      <w:r>
        <w:rPr>
          <w:spacing w:val="-19"/>
        </w:rPr>
        <w:t xml:space="preserve"> </w:t>
      </w:r>
      <w:r>
        <w:rPr>
          <w:spacing w:val="-5"/>
        </w:rPr>
        <w:t>网络首发就等于正式出版，签订协议后本人不能再次向他刊投稿，再次发表。如 违反协议规定由此发生的法律纠纷与</w:t>
      </w:r>
      <w:r>
        <w:rPr>
          <w:rFonts w:hint="eastAsia"/>
          <w:spacing w:val="-5"/>
          <w:lang w:eastAsia="zh-CN"/>
        </w:rPr>
        <w:t>《</w:t>
      </w:r>
      <w:r>
        <w:rPr>
          <w:rFonts w:hint="eastAsia"/>
          <w:spacing w:val="-5"/>
          <w:lang w:val="en-US" w:eastAsia="zh-CN"/>
        </w:rPr>
        <w:t>现代医药卫生</w:t>
      </w:r>
      <w:r>
        <w:rPr>
          <w:rFonts w:hint="eastAsia"/>
          <w:spacing w:val="-5"/>
          <w:lang w:eastAsia="zh-CN"/>
        </w:rPr>
        <w:t>》</w:t>
      </w:r>
      <w:r>
        <w:rPr>
          <w:rFonts w:hint="eastAsia"/>
          <w:spacing w:val="-5"/>
          <w:lang w:val="en-US" w:eastAsia="zh-CN"/>
        </w:rPr>
        <w:t>编辑部（以下简称“编辑部”）</w:t>
      </w:r>
      <w:r>
        <w:rPr>
          <w:spacing w:val="-5"/>
        </w:rPr>
        <w:t>无关， 一切由论文作者本人自愿承担。</w:t>
      </w:r>
    </w:p>
    <w:p w14:paraId="16995F7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（三） 录用定稿一经网络首发，不得修改</w:t>
      </w:r>
      <w:r>
        <w:rPr>
          <w:rFonts w:hint="eastAsia"/>
          <w:color w:val="FF0000"/>
          <w:spacing w:val="-5"/>
        </w:rPr>
        <w:t>论文题目、作者署名及排序、单位及科室、邮编及主要学术内容，只可基于编辑规范进行少量文字修改</w:t>
      </w:r>
      <w:r>
        <w:rPr>
          <w:rFonts w:hint="eastAsia"/>
          <w:spacing w:val="-5"/>
        </w:rPr>
        <w:t>。</w:t>
      </w:r>
    </w:p>
    <w:p w14:paraId="5F22730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  <w:rPr>
          <w:spacing w:val="-5"/>
        </w:rPr>
      </w:pPr>
      <w:r>
        <w:rPr>
          <w:spacing w:val="-5"/>
        </w:rPr>
        <w:t>（四） 同意编辑部采用“录用定稿网络首发”“排版定稿网络</w:t>
      </w:r>
      <w:r>
        <w:rPr>
          <w:rFonts w:hint="eastAsia"/>
          <w:spacing w:val="-5"/>
          <w:lang w:val="en-US" w:eastAsia="zh-CN"/>
        </w:rPr>
        <w:t>首</w:t>
      </w:r>
      <w:r>
        <w:rPr>
          <w:spacing w:val="-5"/>
        </w:rPr>
        <w:t>发”“整期汇编定稿网络首发”任何一种方式进行网络首发。</w:t>
      </w:r>
    </w:p>
    <w:p w14:paraId="667DB58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 w:firstLine="400" w:firstLineChars="200"/>
        <w:jc w:val="both"/>
      </w:pPr>
      <w:r>
        <w:rPr>
          <w:spacing w:val="-5"/>
        </w:rPr>
        <w:t>（五）本人承诺论文没有任何违</w:t>
      </w:r>
      <w:r>
        <w:rPr>
          <w:spacing w:val="-3"/>
        </w:rPr>
        <w:t>法、违反科研诚信规范的文献和内容。后期如本人论文</w:t>
      </w:r>
      <w:r>
        <w:rPr>
          <w:spacing w:val="10"/>
        </w:rPr>
        <w:t xml:space="preserve"> </w:t>
      </w:r>
      <w:r>
        <w:rPr>
          <w:spacing w:val="-4"/>
        </w:rPr>
        <w:t>内容违法或侵权严重的、有学术不端行为的，</w:t>
      </w:r>
      <w:r>
        <w:rPr>
          <w:spacing w:val="-51"/>
        </w:rPr>
        <w:t xml:space="preserve"> </w:t>
      </w:r>
      <w:r>
        <w:rPr>
          <w:spacing w:val="-4"/>
        </w:rPr>
        <w:t>同意对</w:t>
      </w:r>
      <w:r>
        <w:rPr>
          <w:spacing w:val="-5"/>
        </w:rPr>
        <w:t>已上传网络首发的和后期印刷出版的都</w:t>
      </w:r>
      <w:r>
        <w:rPr>
          <w:spacing w:val="-2"/>
        </w:rPr>
        <w:t>予以删除、销毁。</w:t>
      </w:r>
    </w:p>
    <w:p w14:paraId="4622C2C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spacing w:val="-5"/>
        </w:rPr>
      </w:pPr>
      <w:r>
        <w:rPr>
          <w:rFonts w:hint="eastAsia"/>
          <w:spacing w:val="-5"/>
          <w:lang w:eastAsia="zh-CN"/>
        </w:rPr>
        <w:t>（</w:t>
      </w:r>
      <w:r>
        <w:rPr>
          <w:rFonts w:hint="eastAsia"/>
          <w:spacing w:val="-5"/>
          <w:lang w:val="en-US" w:eastAsia="zh-CN"/>
        </w:rPr>
        <w:t>六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本人可根据需要</w:t>
      </w:r>
      <w:r>
        <w:rPr>
          <w:rFonts w:hint="eastAsia"/>
          <w:spacing w:val="-5"/>
          <w:lang w:val="en-US" w:eastAsia="zh-CN"/>
        </w:rPr>
        <w:t>在线</w:t>
      </w:r>
      <w:r>
        <w:rPr>
          <w:rFonts w:hint="eastAsia"/>
          <w:spacing w:val="-5"/>
          <w:lang w:eastAsia="zh-CN"/>
        </w:rPr>
        <w:t>（</w:t>
      </w:r>
      <w:r>
        <w:rPr>
          <w:spacing w:val="-5"/>
        </w:rPr>
        <w:t>中国知网www.cnki.net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获取</w:t>
      </w:r>
      <w:r>
        <w:rPr>
          <w:rFonts w:hint="eastAsia"/>
          <w:spacing w:val="-5"/>
          <w:lang w:val="en-US" w:eastAsia="zh-CN"/>
        </w:rPr>
        <w:t>论文的</w:t>
      </w:r>
      <w:r>
        <w:rPr>
          <w:spacing w:val="-5"/>
        </w:rPr>
        <w:t>网络首发证书。</w:t>
      </w:r>
    </w:p>
    <w:p w14:paraId="6C1371D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spacing w:val="-5"/>
        </w:rPr>
      </w:pPr>
      <w:r>
        <w:rPr>
          <w:rFonts w:hint="eastAsia"/>
          <w:spacing w:val="-5"/>
          <w:lang w:val="en-US" w:eastAsia="zh-CN"/>
        </w:rPr>
        <w:t>（七）网络首发不具有强制性，本人同意编辑部可以根据稿件情况综合考虑后再决定是否首发。</w:t>
      </w:r>
    </w:p>
    <w:p w14:paraId="3F5F687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0" w:right="0" w:firstLine="400" w:firstLineChars="200"/>
        <w:jc w:val="both"/>
        <w:rPr>
          <w:rFonts w:ascii="Arial"/>
          <w:sz w:val="21"/>
        </w:rPr>
      </w:pPr>
      <w:r>
        <w:rPr>
          <w:spacing w:val="-5"/>
        </w:rPr>
        <w:t>（</w:t>
      </w:r>
      <w:r>
        <w:rPr>
          <w:rFonts w:hint="eastAsia"/>
          <w:spacing w:val="-5"/>
          <w:lang w:val="en-US" w:eastAsia="zh-CN"/>
        </w:rPr>
        <w:t>八</w:t>
      </w:r>
      <w:r>
        <w:rPr>
          <w:spacing w:val="-5"/>
        </w:rPr>
        <w:t>）本人同意</w:t>
      </w:r>
      <w:r>
        <w:rPr>
          <w:rFonts w:hint="eastAsia"/>
          <w:spacing w:val="-5"/>
          <w:lang w:eastAsia="zh-CN"/>
        </w:rPr>
        <w:t>《现代医药卫生》</w:t>
      </w:r>
      <w:r>
        <w:rPr>
          <w:spacing w:val="-5"/>
        </w:rPr>
        <w:t>将此论文交由《中国学术期刊（网络版）》（CAJ-N）</w:t>
      </w:r>
      <w:r>
        <w:rPr>
          <w:spacing w:val="-4"/>
        </w:rPr>
        <w:t>网络首发，并严格遵守</w:t>
      </w:r>
      <w:r>
        <w:rPr>
          <w:rFonts w:hint="eastAsia"/>
          <w:spacing w:val="-4"/>
          <w:lang w:val="en-US" w:eastAsia="zh-CN"/>
        </w:rPr>
        <w:t>编辑部</w:t>
      </w:r>
      <w:r>
        <w:rPr>
          <w:spacing w:val="-4"/>
        </w:rPr>
        <w:t>《</w:t>
      </w:r>
      <w:r>
        <w:rPr>
          <w:rFonts w:hint="eastAsia"/>
          <w:spacing w:val="-4"/>
          <w:lang w:val="en-US" w:eastAsia="zh-CN"/>
        </w:rPr>
        <w:t>论文专有使用授权书</w:t>
      </w:r>
      <w:r>
        <w:rPr>
          <w:spacing w:val="-5"/>
        </w:rPr>
        <w:t>》，现</w:t>
      </w:r>
      <w:r>
        <w:rPr>
          <w:spacing w:val="-2"/>
        </w:rPr>
        <w:t>一同下载签字</w:t>
      </w:r>
      <w:r>
        <w:rPr>
          <w:rFonts w:hint="eastAsia"/>
          <w:spacing w:val="-5"/>
          <w:lang w:eastAsia="zh-CN"/>
        </w:rPr>
        <w:t>，</w:t>
      </w:r>
      <w:r>
        <w:rPr>
          <w:rFonts w:hint="eastAsia"/>
          <w:spacing w:val="-5"/>
          <w:lang w:val="en-US" w:eastAsia="zh-CN"/>
        </w:rPr>
        <w:t>并将扫描件上传至投稿系统</w:t>
      </w:r>
      <w:r>
        <w:rPr>
          <w:spacing w:val="-5"/>
        </w:rPr>
        <w:t>。</w:t>
      </w:r>
    </w:p>
    <w:p w14:paraId="2429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400" w:firstLineChars="200"/>
        <w:jc w:val="both"/>
        <w:textAlignment w:val="auto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>（九）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作者已知悉网络首发的服务内容，并同意授权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>《现代医药卫生》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进行网络首发服务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，请</w:t>
      </w:r>
      <w:r>
        <w:rPr>
          <w:rFonts w:hint="eastAsia" w:ascii="宋体" w:hAnsi="宋体" w:eastAsia="宋体" w:cs="宋体"/>
          <w:snapToGrid w:val="0"/>
          <w:color w:val="FF0000"/>
          <w:spacing w:val="-5"/>
          <w:kern w:val="0"/>
          <w:sz w:val="21"/>
          <w:szCs w:val="21"/>
          <w:lang w:val="en-US" w:eastAsia="en-US" w:bidi="ar-SA"/>
        </w:rPr>
        <w:t>所有作者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签名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。如果作者中有人未在下方签字，应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视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为已签字作者被授权代表全体作者进行签字，而此授权对于全体作者均具有约束力。签字的作者保证其本人具有签署此授权并做出承诺之全权。</w:t>
      </w:r>
    </w:p>
    <w:p w14:paraId="7C8B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p w14:paraId="2BBB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稿件编号：</w:t>
      </w:r>
    </w:p>
    <w:p w14:paraId="7BD9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论文题目：</w:t>
      </w:r>
    </w:p>
    <w:p w14:paraId="3C9BC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第一作者（签字）：</w:t>
      </w:r>
    </w:p>
    <w:p w14:paraId="7E2E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both"/>
        <w:textAlignment w:val="auto"/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其他作者（签字）：</w:t>
      </w:r>
    </w:p>
    <w:p w14:paraId="76DF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right"/>
        <w:textAlignment w:val="auto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p w14:paraId="7CF2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firstLine="0" w:firstLineChars="0"/>
        <w:jc w:val="right"/>
        <w:textAlignment w:val="auto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zh-CN" w:bidi="ar-SA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  <w:t>日</w:t>
      </w:r>
    </w:p>
    <w:p w14:paraId="70137E5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left="21"/>
        <w:jc w:val="both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p w14:paraId="6B8762F8">
      <w:pPr>
        <w:pStyle w:val="2"/>
        <w:spacing w:before="130" w:line="221" w:lineRule="auto"/>
        <w:ind w:left="6221"/>
        <w:rPr>
          <w:rFonts w:ascii="宋体" w:hAnsi="宋体" w:eastAsia="宋体" w:cs="宋体"/>
          <w:snapToGrid w:val="0"/>
          <w:color w:val="000000"/>
          <w:spacing w:val="-5"/>
          <w:kern w:val="0"/>
          <w:sz w:val="21"/>
          <w:szCs w:val="21"/>
          <w:lang w:val="en-US" w:eastAsia="en-US" w:bidi="ar-SA"/>
        </w:rPr>
      </w:pPr>
    </w:p>
    <w:sectPr>
      <w:pgSz w:w="11907" w:h="16839"/>
      <w:pgMar w:top="1393" w:right="159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A1MTRjMTNlYmIzM2NlMDUyOTM1YzdhYWU2MDAxNDQifQ=="/>
  </w:docVars>
  <w:rsids>
    <w:rsidRoot w:val="00000000"/>
    <w:rsid w:val="00B46918"/>
    <w:rsid w:val="014A102B"/>
    <w:rsid w:val="01822573"/>
    <w:rsid w:val="021138F7"/>
    <w:rsid w:val="026223A4"/>
    <w:rsid w:val="03103BAE"/>
    <w:rsid w:val="03FB03BA"/>
    <w:rsid w:val="04463D2B"/>
    <w:rsid w:val="046248DD"/>
    <w:rsid w:val="05687CD1"/>
    <w:rsid w:val="05B9677F"/>
    <w:rsid w:val="05BE78F1"/>
    <w:rsid w:val="06615B6D"/>
    <w:rsid w:val="076F3599"/>
    <w:rsid w:val="07943000"/>
    <w:rsid w:val="07FC2953"/>
    <w:rsid w:val="081859DF"/>
    <w:rsid w:val="091A7535"/>
    <w:rsid w:val="09381D91"/>
    <w:rsid w:val="0AB67731"/>
    <w:rsid w:val="0BA852CC"/>
    <w:rsid w:val="0C731A37"/>
    <w:rsid w:val="0C8278CB"/>
    <w:rsid w:val="107E484D"/>
    <w:rsid w:val="11761AF6"/>
    <w:rsid w:val="12160569"/>
    <w:rsid w:val="1353553E"/>
    <w:rsid w:val="13A627EF"/>
    <w:rsid w:val="13B862C8"/>
    <w:rsid w:val="1695644C"/>
    <w:rsid w:val="17147CB9"/>
    <w:rsid w:val="17C0399D"/>
    <w:rsid w:val="18363C5F"/>
    <w:rsid w:val="19832ED4"/>
    <w:rsid w:val="198D3D53"/>
    <w:rsid w:val="19E51499"/>
    <w:rsid w:val="19F53AD8"/>
    <w:rsid w:val="1AFA71C6"/>
    <w:rsid w:val="1B8B6070"/>
    <w:rsid w:val="1B9211AC"/>
    <w:rsid w:val="1BFC2ACA"/>
    <w:rsid w:val="1CDC3027"/>
    <w:rsid w:val="1D835251"/>
    <w:rsid w:val="1E285DF8"/>
    <w:rsid w:val="1E875215"/>
    <w:rsid w:val="1E917E41"/>
    <w:rsid w:val="1F262338"/>
    <w:rsid w:val="1F291E28"/>
    <w:rsid w:val="1F422EEA"/>
    <w:rsid w:val="1F974FE3"/>
    <w:rsid w:val="210963B5"/>
    <w:rsid w:val="210C37AF"/>
    <w:rsid w:val="2265761B"/>
    <w:rsid w:val="2297354C"/>
    <w:rsid w:val="22F4274D"/>
    <w:rsid w:val="2406098A"/>
    <w:rsid w:val="24A87C93"/>
    <w:rsid w:val="24B77ED6"/>
    <w:rsid w:val="27EC31AA"/>
    <w:rsid w:val="2849353B"/>
    <w:rsid w:val="29B669AE"/>
    <w:rsid w:val="29E03A2B"/>
    <w:rsid w:val="2D047A30"/>
    <w:rsid w:val="2D7352E2"/>
    <w:rsid w:val="2DE41D3C"/>
    <w:rsid w:val="2DEE172B"/>
    <w:rsid w:val="2F860BD0"/>
    <w:rsid w:val="30AE6631"/>
    <w:rsid w:val="3150593A"/>
    <w:rsid w:val="31DE2F46"/>
    <w:rsid w:val="337C0FB6"/>
    <w:rsid w:val="33E67E90"/>
    <w:rsid w:val="347413B3"/>
    <w:rsid w:val="34BB131C"/>
    <w:rsid w:val="34C34D2F"/>
    <w:rsid w:val="35C0308E"/>
    <w:rsid w:val="35E328D9"/>
    <w:rsid w:val="36897924"/>
    <w:rsid w:val="37B502A5"/>
    <w:rsid w:val="3851621F"/>
    <w:rsid w:val="3A654204"/>
    <w:rsid w:val="3AA840F1"/>
    <w:rsid w:val="3B8701AA"/>
    <w:rsid w:val="3BBA0580"/>
    <w:rsid w:val="3E2B306F"/>
    <w:rsid w:val="3FF658FE"/>
    <w:rsid w:val="40CF0629"/>
    <w:rsid w:val="42103F00"/>
    <w:rsid w:val="424E557E"/>
    <w:rsid w:val="429C278D"/>
    <w:rsid w:val="43217136"/>
    <w:rsid w:val="432F53AF"/>
    <w:rsid w:val="4352109E"/>
    <w:rsid w:val="448E25A9"/>
    <w:rsid w:val="45765517"/>
    <w:rsid w:val="45B55914"/>
    <w:rsid w:val="462417D4"/>
    <w:rsid w:val="462813AD"/>
    <w:rsid w:val="46535859"/>
    <w:rsid w:val="46B300A5"/>
    <w:rsid w:val="48345216"/>
    <w:rsid w:val="48FA645F"/>
    <w:rsid w:val="4B0435C5"/>
    <w:rsid w:val="4C1A71C0"/>
    <w:rsid w:val="4C6C50A2"/>
    <w:rsid w:val="4CA81591"/>
    <w:rsid w:val="4D2C0BB1"/>
    <w:rsid w:val="4DCD4142"/>
    <w:rsid w:val="4E870795"/>
    <w:rsid w:val="4F701229"/>
    <w:rsid w:val="513444D8"/>
    <w:rsid w:val="51E25CE3"/>
    <w:rsid w:val="542645AC"/>
    <w:rsid w:val="547E6196"/>
    <w:rsid w:val="553700F3"/>
    <w:rsid w:val="55B856D8"/>
    <w:rsid w:val="5797131D"/>
    <w:rsid w:val="582232DD"/>
    <w:rsid w:val="594828CF"/>
    <w:rsid w:val="5A272E2C"/>
    <w:rsid w:val="5BE82147"/>
    <w:rsid w:val="5BF136F2"/>
    <w:rsid w:val="5C2C0286"/>
    <w:rsid w:val="5C89392A"/>
    <w:rsid w:val="5DDD2180"/>
    <w:rsid w:val="5EB86749"/>
    <w:rsid w:val="5F36141C"/>
    <w:rsid w:val="60193217"/>
    <w:rsid w:val="60566219"/>
    <w:rsid w:val="61ED6709"/>
    <w:rsid w:val="62944DD7"/>
    <w:rsid w:val="64373C6C"/>
    <w:rsid w:val="65510D5D"/>
    <w:rsid w:val="671169F6"/>
    <w:rsid w:val="67B11F87"/>
    <w:rsid w:val="67EB5179"/>
    <w:rsid w:val="68104F00"/>
    <w:rsid w:val="69216C99"/>
    <w:rsid w:val="6AB37DC4"/>
    <w:rsid w:val="6ABA55F7"/>
    <w:rsid w:val="6B80239C"/>
    <w:rsid w:val="6C474C68"/>
    <w:rsid w:val="6CDB1F80"/>
    <w:rsid w:val="6D714693"/>
    <w:rsid w:val="6E7D2BC3"/>
    <w:rsid w:val="6E9C129B"/>
    <w:rsid w:val="6EAB14DE"/>
    <w:rsid w:val="6FA26D85"/>
    <w:rsid w:val="70B328CC"/>
    <w:rsid w:val="716167CC"/>
    <w:rsid w:val="71A05546"/>
    <w:rsid w:val="725B321B"/>
    <w:rsid w:val="731F06ED"/>
    <w:rsid w:val="739764D5"/>
    <w:rsid w:val="741B7106"/>
    <w:rsid w:val="7428537F"/>
    <w:rsid w:val="74546174"/>
    <w:rsid w:val="751C3136"/>
    <w:rsid w:val="75265D63"/>
    <w:rsid w:val="76530DD9"/>
    <w:rsid w:val="76D35A76"/>
    <w:rsid w:val="78F10436"/>
    <w:rsid w:val="795D1F6F"/>
    <w:rsid w:val="79C63670"/>
    <w:rsid w:val="7A6F3D08"/>
    <w:rsid w:val="7A9C2623"/>
    <w:rsid w:val="7D376633"/>
    <w:rsid w:val="7D641B1E"/>
    <w:rsid w:val="7DFF35F5"/>
    <w:rsid w:val="7EAF6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817</Words>
  <Characters>867</Characters>
  <TotalTime>1</TotalTime>
  <ScaleCrop>false</ScaleCrop>
  <LinksUpToDate>false</LinksUpToDate>
  <CharactersWithSpaces>941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2021-10-11T10:53:00Z</dcterms:created>
  <dc:creator>君子不器1389667597</dc:creator>
  <cp:lastModifiedBy>小海廷</cp:lastModifiedBy>
  <dcterms:modified xsi:type="dcterms:W3CDTF">2025-02-17T03:34:16Z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2024-10-28T15:19:52Z</vt:filetime>
  </property>
  <property fmtid="{D5CDD505-2E9C-101B-9397-08002B2CF9AE}" pid="4" name="KSOProductBuildVer">
    <vt:lpwstr>2052-12.1.0.19770</vt:lpwstr>
  </property>
  <property fmtid="{D5CDD505-2E9C-101B-9397-08002B2CF9AE}" pid="5" name="ICV">
    <vt:lpwstr>156A39F12F57441B844EE0D434E0BD1F_12</vt:lpwstr>
  </property>
  <property fmtid="{D5CDD505-2E9C-101B-9397-08002B2CF9AE}" pid="6" name="KSOTemplateDocerSaveRecord">
    <vt:lpwstr>eyJoZGlkIjoiMTA1MTRjMTNlYmIzM2NlMDUyOTM1YzdhYWU2MDAxNDQiLCJ1c2VySWQiOiIyNTE4NDkwMTUifQ==</vt:lpwstr>
  </property>
</Properties>
</file>